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8E" w:rsidRDefault="00572F8E" w:rsidP="00572F8E">
      <w:pPr>
        <w:spacing w:line="360" w:lineRule="auto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-453390</wp:posOffset>
            </wp:positionV>
            <wp:extent cx="775335" cy="885825"/>
            <wp:effectExtent l="19050" t="0" r="5715" b="0"/>
            <wp:wrapSquare wrapText="bothSides"/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2F8E" w:rsidRDefault="00572F8E" w:rsidP="00572F8E">
      <w:pPr>
        <w:spacing w:line="360" w:lineRule="auto"/>
        <w:rPr>
          <w:b/>
          <w:bCs/>
          <w:snapToGrid w:val="0"/>
          <w:sz w:val="24"/>
          <w:szCs w:val="24"/>
        </w:rPr>
      </w:pPr>
    </w:p>
    <w:p w:rsidR="00572F8E" w:rsidRDefault="00572F8E" w:rsidP="00572F8E">
      <w:pPr>
        <w:spacing w:line="360" w:lineRule="auto"/>
        <w:jc w:val="center"/>
        <w:rPr>
          <w:b/>
          <w:bCs/>
          <w:sz w:val="24"/>
          <w:szCs w:val="24"/>
        </w:rPr>
      </w:pPr>
      <w:r w:rsidRPr="00F64D91">
        <w:rPr>
          <w:b/>
          <w:bCs/>
          <w:snapToGrid w:val="0"/>
          <w:sz w:val="24"/>
          <w:szCs w:val="24"/>
        </w:rPr>
        <w:t xml:space="preserve">АДМИНИСТРАЦИЯ </w:t>
      </w:r>
      <w:r w:rsidRPr="00F64D91">
        <w:rPr>
          <w:b/>
          <w:bCs/>
          <w:sz w:val="24"/>
          <w:szCs w:val="24"/>
        </w:rPr>
        <w:t>НОВОСЕЛЬСКОГО СЕЛЬСКОГО ПОСЕЛЕНИЯ</w:t>
      </w:r>
    </w:p>
    <w:p w:rsidR="00572F8E" w:rsidRPr="00F64D91" w:rsidRDefault="00572F8E" w:rsidP="00572F8E">
      <w:pPr>
        <w:spacing w:line="360" w:lineRule="auto"/>
        <w:jc w:val="center"/>
        <w:rPr>
          <w:b/>
          <w:bCs/>
          <w:snapToGrid w:val="0"/>
          <w:sz w:val="24"/>
          <w:szCs w:val="24"/>
        </w:rPr>
      </w:pPr>
      <w:r w:rsidRPr="00F64D91">
        <w:rPr>
          <w:b/>
          <w:bCs/>
          <w:sz w:val="24"/>
          <w:szCs w:val="24"/>
        </w:rPr>
        <w:t xml:space="preserve"> СМОЛЕНСКОГО РАЙОНА СМОЛЕНСКОЙ ОБЛАСТИ</w:t>
      </w:r>
    </w:p>
    <w:p w:rsidR="00572F8E" w:rsidRDefault="00572F8E" w:rsidP="00572F8E">
      <w:pPr>
        <w:pStyle w:val="1"/>
        <w:spacing w:line="360" w:lineRule="auto"/>
        <w:jc w:val="center"/>
        <w:rPr>
          <w:sz w:val="24"/>
          <w:szCs w:val="24"/>
        </w:rPr>
      </w:pPr>
    </w:p>
    <w:p w:rsidR="00572F8E" w:rsidRDefault="00572F8E" w:rsidP="00572F8E">
      <w:pPr>
        <w:pStyle w:val="1"/>
        <w:spacing w:line="360" w:lineRule="auto"/>
        <w:jc w:val="center"/>
        <w:rPr>
          <w:sz w:val="24"/>
          <w:szCs w:val="24"/>
        </w:rPr>
      </w:pPr>
      <w:proofErr w:type="gramStart"/>
      <w:r w:rsidRPr="00F64D91">
        <w:rPr>
          <w:sz w:val="24"/>
          <w:szCs w:val="24"/>
        </w:rPr>
        <w:t>П</w:t>
      </w:r>
      <w:proofErr w:type="gramEnd"/>
      <w:r w:rsidRPr="00F64D91">
        <w:rPr>
          <w:sz w:val="24"/>
          <w:szCs w:val="24"/>
        </w:rPr>
        <w:t xml:space="preserve"> О С Т А Н О В Л Е Н И Е</w:t>
      </w:r>
    </w:p>
    <w:p w:rsidR="00572F8E" w:rsidRPr="00F64D91" w:rsidRDefault="00572F8E" w:rsidP="00572F8E">
      <w:pPr>
        <w:pStyle w:val="1"/>
        <w:spacing w:line="360" w:lineRule="auto"/>
        <w:jc w:val="center"/>
        <w:rPr>
          <w:sz w:val="24"/>
          <w:szCs w:val="24"/>
        </w:rPr>
      </w:pPr>
      <w:r w:rsidRPr="00F64D91">
        <w:rPr>
          <w:sz w:val="24"/>
          <w:szCs w:val="24"/>
        </w:rPr>
        <w:t xml:space="preserve"> </w:t>
      </w:r>
    </w:p>
    <w:p w:rsidR="00572F8E" w:rsidRDefault="00572F8E" w:rsidP="00572F8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от  29 .01.2014</w:t>
      </w:r>
      <w:r w:rsidRPr="00F64D91">
        <w:rPr>
          <w:sz w:val="24"/>
          <w:szCs w:val="24"/>
        </w:rPr>
        <w:t xml:space="preserve"> года                                                                   </w:t>
      </w:r>
      <w:r>
        <w:rPr>
          <w:sz w:val="24"/>
          <w:szCs w:val="24"/>
        </w:rPr>
        <w:t xml:space="preserve">                                            № 18-А </w:t>
      </w:r>
    </w:p>
    <w:p w:rsidR="00572F8E" w:rsidRDefault="00572F8E" w:rsidP="00572F8E">
      <w:pPr>
        <w:shd w:val="clear" w:color="auto" w:fill="FFFFFF"/>
        <w:rPr>
          <w:sz w:val="24"/>
          <w:szCs w:val="24"/>
        </w:rPr>
      </w:pPr>
    </w:p>
    <w:tbl>
      <w:tblPr>
        <w:tblW w:w="10018" w:type="dxa"/>
        <w:tblInd w:w="-106" w:type="dxa"/>
        <w:tblLook w:val="00A0"/>
      </w:tblPr>
      <w:tblGrid>
        <w:gridCol w:w="5211"/>
        <w:gridCol w:w="4807"/>
      </w:tblGrid>
      <w:tr w:rsidR="00572F8E" w:rsidRPr="005A24BB" w:rsidTr="008D54CA">
        <w:tc>
          <w:tcPr>
            <w:tcW w:w="5211" w:type="dxa"/>
          </w:tcPr>
          <w:p w:rsidR="00572F8E" w:rsidRPr="005A24BB" w:rsidRDefault="00572F8E" w:rsidP="008D54C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A24BB">
              <w:rPr>
                <w:sz w:val="24"/>
                <w:szCs w:val="24"/>
              </w:rPr>
              <w:t xml:space="preserve">О внесении </w:t>
            </w:r>
            <w:r>
              <w:rPr>
                <w:sz w:val="24"/>
                <w:szCs w:val="24"/>
              </w:rPr>
              <w:t xml:space="preserve">  изменений в Постановление Администрации Новосельского сельского поселения Смоленского района Смоленской области </w:t>
            </w:r>
            <w:r w:rsidRPr="005A24B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21 февраля 2012 года № 16</w:t>
            </w:r>
            <w:r w:rsidRPr="005A24BB">
              <w:rPr>
                <w:sz w:val="24"/>
                <w:szCs w:val="24"/>
              </w:rPr>
              <w:t xml:space="preserve">  «Об утверждении </w:t>
            </w:r>
            <w:r>
              <w:rPr>
                <w:sz w:val="24"/>
                <w:szCs w:val="24"/>
              </w:rPr>
              <w:t>муниципальной целевой программы «Развитие и поддержка субъектов малого и среднего предпринимательства на территории Новосельского сельского поселения Смоленский район Смоленская область»</w:t>
            </w:r>
          </w:p>
        </w:tc>
        <w:tc>
          <w:tcPr>
            <w:tcW w:w="4807" w:type="dxa"/>
          </w:tcPr>
          <w:p w:rsidR="00572F8E" w:rsidRPr="005A24BB" w:rsidRDefault="00572F8E" w:rsidP="008D54CA">
            <w:pPr>
              <w:rPr>
                <w:sz w:val="24"/>
                <w:szCs w:val="24"/>
              </w:rPr>
            </w:pPr>
          </w:p>
        </w:tc>
      </w:tr>
    </w:tbl>
    <w:p w:rsidR="00572F8E" w:rsidRPr="00D90940" w:rsidRDefault="00572F8E" w:rsidP="00572F8E">
      <w:pPr>
        <w:shd w:val="clear" w:color="auto" w:fill="FFFFFF"/>
        <w:spacing w:before="310" w:line="317" w:lineRule="exact"/>
        <w:ind w:right="29" w:firstLine="70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целях приведения муниципальной целевой программы «Развитие и поддержка субъектов малого и среднего предпринимательства на территории Новосельского сельского поселения Смоленского района Смоленская область на 2012-2014 гг.» в соответствии с Федеральным законом от 6 октября 2003 года № 131-ФЗ «Об общих принципах организации местного самоуправления в РФ», с Уставом Новосельского сельского поселения Смоленского района Смоленской области, с Бюджетным кодексом Российской Федерации,  </w:t>
      </w:r>
      <w:r w:rsidRPr="00D90940">
        <w:rPr>
          <w:sz w:val="24"/>
          <w:szCs w:val="24"/>
        </w:rPr>
        <w:t xml:space="preserve"> Администрация</w:t>
      </w:r>
      <w:proofErr w:type="gramEnd"/>
    </w:p>
    <w:p w:rsidR="00572F8E" w:rsidRPr="00D90940" w:rsidRDefault="00572F8E" w:rsidP="00572F8E">
      <w:pPr>
        <w:shd w:val="clear" w:color="auto" w:fill="FFFFFF"/>
        <w:spacing w:before="324"/>
        <w:ind w:left="7"/>
        <w:rPr>
          <w:spacing w:val="-3"/>
          <w:sz w:val="24"/>
          <w:szCs w:val="24"/>
        </w:rPr>
      </w:pPr>
      <w:proofErr w:type="spellStart"/>
      <w:proofErr w:type="gramStart"/>
      <w:r w:rsidRPr="00D90940">
        <w:rPr>
          <w:spacing w:val="-3"/>
          <w:sz w:val="24"/>
          <w:szCs w:val="24"/>
        </w:rPr>
        <w:t>п</w:t>
      </w:r>
      <w:proofErr w:type="spellEnd"/>
      <w:proofErr w:type="gramEnd"/>
      <w:r w:rsidRPr="00D90940">
        <w:rPr>
          <w:spacing w:val="-3"/>
          <w:sz w:val="24"/>
          <w:szCs w:val="24"/>
        </w:rPr>
        <w:t xml:space="preserve"> о с т а </w:t>
      </w:r>
      <w:proofErr w:type="spellStart"/>
      <w:r w:rsidRPr="00D90940">
        <w:rPr>
          <w:spacing w:val="-3"/>
          <w:sz w:val="24"/>
          <w:szCs w:val="24"/>
        </w:rPr>
        <w:t>н</w:t>
      </w:r>
      <w:proofErr w:type="spellEnd"/>
      <w:r w:rsidRPr="00D90940">
        <w:rPr>
          <w:spacing w:val="-3"/>
          <w:sz w:val="24"/>
          <w:szCs w:val="24"/>
        </w:rPr>
        <w:t xml:space="preserve"> о в л я е т:</w:t>
      </w:r>
    </w:p>
    <w:p w:rsidR="00572F8E" w:rsidRPr="00D90940" w:rsidRDefault="00572F8E" w:rsidP="00572F8E">
      <w:pPr>
        <w:shd w:val="clear" w:color="auto" w:fill="FFFFFF"/>
        <w:rPr>
          <w:spacing w:val="-3"/>
          <w:sz w:val="24"/>
          <w:szCs w:val="24"/>
        </w:rPr>
      </w:pPr>
    </w:p>
    <w:p w:rsidR="00572F8E" w:rsidRPr="00D90940" w:rsidRDefault="00572F8E" w:rsidP="00572F8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Постановление Администрации Новосельского сельского поселения Смоленского района Смоленской области </w:t>
      </w:r>
      <w:r w:rsidRPr="005A24BB">
        <w:rPr>
          <w:sz w:val="24"/>
          <w:szCs w:val="24"/>
        </w:rPr>
        <w:t xml:space="preserve">от </w:t>
      </w:r>
      <w:r>
        <w:rPr>
          <w:sz w:val="24"/>
          <w:szCs w:val="24"/>
        </w:rPr>
        <w:t>21 февраля 2012 года № 16</w:t>
      </w:r>
      <w:r w:rsidRPr="005A24BB">
        <w:rPr>
          <w:sz w:val="24"/>
          <w:szCs w:val="24"/>
        </w:rPr>
        <w:t xml:space="preserve">  «Об утверждении </w:t>
      </w:r>
      <w:r>
        <w:rPr>
          <w:sz w:val="24"/>
          <w:szCs w:val="24"/>
        </w:rPr>
        <w:t xml:space="preserve">муниципальной целевой программы «Развитие и поддержка субъектов малого и среднего предпринимательства на территории Новосельского сельского поселения Смоленский район Смоленская область» </w:t>
      </w:r>
      <w:r w:rsidRPr="00D90940">
        <w:rPr>
          <w:sz w:val="24"/>
          <w:szCs w:val="24"/>
        </w:rPr>
        <w:t>следующие изменения:</w:t>
      </w:r>
    </w:p>
    <w:p w:rsidR="00572F8E" w:rsidRPr="003A6CC8" w:rsidRDefault="00572F8E" w:rsidP="00572F8E">
      <w:pPr>
        <w:shd w:val="clear" w:color="auto" w:fill="FFFFFF"/>
        <w:tabs>
          <w:tab w:val="left" w:pos="612"/>
          <w:tab w:val="left" w:pos="9259"/>
        </w:tabs>
        <w:spacing w:line="317" w:lineRule="exact"/>
        <w:ind w:left="14" w:right="1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 </w:t>
      </w:r>
      <w:r w:rsidRPr="00BF26F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Главу </w:t>
      </w:r>
      <w:r w:rsidRPr="003658C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«Имущественная поддержка субъектов малого и среднего предпринимательства»  перечня  мероприятий Программы «Развития и поддержка субъектов малого и среднего предпринимательства на территории Новосельского сельского поселения Смоленского района Смоленской области на 2012-2014 гг.» дополнить пунктом  3 «Передача во владения и (или)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</w:t>
      </w:r>
      <w:proofErr w:type="gramEnd"/>
      <w:r>
        <w:rPr>
          <w:sz w:val="24"/>
          <w:szCs w:val="24"/>
        </w:rPr>
        <w:t>, инструментов, на возмездной основе, безвозмездной основе или на льготных условиях».</w:t>
      </w:r>
    </w:p>
    <w:p w:rsidR="00681D18" w:rsidRDefault="00572F8E" w:rsidP="00681D18">
      <w:pPr>
        <w:shd w:val="clear" w:color="auto" w:fill="FFFFFF"/>
        <w:tabs>
          <w:tab w:val="left" w:pos="612"/>
          <w:tab w:val="left" w:pos="9259"/>
        </w:tabs>
        <w:spacing w:line="317" w:lineRule="exact"/>
        <w:ind w:left="14" w:right="14"/>
        <w:jc w:val="both"/>
        <w:rPr>
          <w:sz w:val="24"/>
          <w:szCs w:val="24"/>
        </w:rPr>
      </w:pPr>
      <w:r w:rsidRPr="00D90940">
        <w:rPr>
          <w:sz w:val="24"/>
          <w:szCs w:val="24"/>
        </w:rPr>
        <w:tab/>
        <w:t xml:space="preserve">2. </w:t>
      </w:r>
      <w:proofErr w:type="gramStart"/>
      <w:r w:rsidRPr="00D90940">
        <w:rPr>
          <w:sz w:val="24"/>
          <w:szCs w:val="24"/>
        </w:rPr>
        <w:t>Контроль за</w:t>
      </w:r>
      <w:proofErr w:type="gramEnd"/>
      <w:r w:rsidRPr="00D90940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681D18" w:rsidRDefault="00681D18" w:rsidP="00681D18">
      <w:pPr>
        <w:shd w:val="clear" w:color="auto" w:fill="FFFFFF"/>
        <w:tabs>
          <w:tab w:val="left" w:pos="612"/>
          <w:tab w:val="left" w:pos="9259"/>
        </w:tabs>
        <w:spacing w:line="317" w:lineRule="exact"/>
        <w:ind w:left="14" w:right="14"/>
        <w:jc w:val="both"/>
        <w:rPr>
          <w:sz w:val="24"/>
          <w:szCs w:val="24"/>
        </w:rPr>
      </w:pPr>
    </w:p>
    <w:p w:rsidR="00572F8E" w:rsidRPr="00D90940" w:rsidRDefault="00572F8E" w:rsidP="00681D18">
      <w:pPr>
        <w:shd w:val="clear" w:color="auto" w:fill="FFFFFF"/>
        <w:tabs>
          <w:tab w:val="left" w:pos="612"/>
          <w:tab w:val="left" w:pos="9259"/>
        </w:tabs>
        <w:spacing w:line="317" w:lineRule="exact"/>
        <w:ind w:left="14" w:right="14"/>
        <w:jc w:val="both"/>
        <w:rPr>
          <w:sz w:val="24"/>
          <w:szCs w:val="24"/>
        </w:rPr>
      </w:pPr>
      <w:r w:rsidRPr="00D90940">
        <w:rPr>
          <w:spacing w:val="-2"/>
          <w:sz w:val="24"/>
          <w:szCs w:val="24"/>
        </w:rPr>
        <w:t>Глава муниципального образования</w:t>
      </w:r>
    </w:p>
    <w:p w:rsidR="00572F8E" w:rsidRPr="00D90940" w:rsidRDefault="00572F8E" w:rsidP="00572F8E">
      <w:pPr>
        <w:shd w:val="clear" w:color="auto" w:fill="FFFFFF"/>
        <w:rPr>
          <w:sz w:val="24"/>
          <w:szCs w:val="24"/>
        </w:rPr>
      </w:pPr>
      <w:r w:rsidRPr="00D90940">
        <w:rPr>
          <w:spacing w:val="-2"/>
          <w:sz w:val="24"/>
          <w:szCs w:val="24"/>
        </w:rPr>
        <w:t>Новосельского  сельского поселения</w:t>
      </w:r>
    </w:p>
    <w:p w:rsidR="00572F8E" w:rsidRDefault="00572F8E" w:rsidP="00681D18">
      <w:pPr>
        <w:shd w:val="clear" w:color="auto" w:fill="FFFFFF"/>
        <w:tabs>
          <w:tab w:val="left" w:pos="5846"/>
        </w:tabs>
        <w:ind w:left="-142" w:firstLine="142"/>
        <w:rPr>
          <w:spacing w:val="-1"/>
          <w:sz w:val="24"/>
          <w:szCs w:val="24"/>
        </w:rPr>
      </w:pPr>
      <w:r w:rsidRPr="00D90940">
        <w:rPr>
          <w:spacing w:val="-3"/>
          <w:sz w:val="24"/>
          <w:szCs w:val="24"/>
        </w:rPr>
        <w:t>Смоленского района Смоленской области</w:t>
      </w:r>
      <w:r w:rsidRPr="00D90940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</w:t>
      </w:r>
      <w:r w:rsidRPr="00D90940">
        <w:rPr>
          <w:sz w:val="24"/>
          <w:szCs w:val="24"/>
        </w:rPr>
        <w:t xml:space="preserve">     </w:t>
      </w:r>
      <w:r w:rsidRPr="00D90940">
        <w:rPr>
          <w:spacing w:val="-1"/>
          <w:sz w:val="24"/>
          <w:szCs w:val="24"/>
        </w:rPr>
        <w:t xml:space="preserve">И.Л. </w:t>
      </w:r>
      <w:proofErr w:type="spellStart"/>
      <w:r w:rsidRPr="00D90940">
        <w:rPr>
          <w:spacing w:val="-1"/>
          <w:sz w:val="24"/>
          <w:szCs w:val="24"/>
        </w:rPr>
        <w:t>Абрамкина</w:t>
      </w:r>
      <w:proofErr w:type="spellEnd"/>
    </w:p>
    <w:p w:rsidR="00987CC5" w:rsidRDefault="00987CC5"/>
    <w:sectPr w:rsidR="00987CC5" w:rsidSect="00681D18">
      <w:pgSz w:w="11906" w:h="16838"/>
      <w:pgMar w:top="1134" w:right="68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F8E"/>
    <w:rsid w:val="00572F8E"/>
    <w:rsid w:val="00681D18"/>
    <w:rsid w:val="0098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2F8E"/>
    <w:pPr>
      <w:keepNext/>
      <w:widowControl/>
      <w:autoSpaceDE/>
      <w:autoSpaceDN/>
      <w:adjustRightInd/>
      <w:ind w:left="360" w:firstLine="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2F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2014-02-12T07:24:00Z</dcterms:created>
  <dcterms:modified xsi:type="dcterms:W3CDTF">2014-02-12T07:39:00Z</dcterms:modified>
</cp:coreProperties>
</file>