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78" w:type="dxa"/>
        <w:tblInd w:w="93" w:type="dxa"/>
        <w:tblLook w:val="04A0"/>
      </w:tblPr>
      <w:tblGrid>
        <w:gridCol w:w="330"/>
        <w:gridCol w:w="558"/>
        <w:gridCol w:w="867"/>
        <w:gridCol w:w="686"/>
        <w:gridCol w:w="840"/>
        <w:gridCol w:w="861"/>
        <w:gridCol w:w="543"/>
        <w:gridCol w:w="592"/>
        <w:gridCol w:w="766"/>
        <w:gridCol w:w="538"/>
        <w:gridCol w:w="572"/>
        <w:gridCol w:w="572"/>
        <w:gridCol w:w="545"/>
        <w:gridCol w:w="558"/>
        <w:gridCol w:w="762"/>
        <w:gridCol w:w="449"/>
        <w:gridCol w:w="719"/>
        <w:gridCol w:w="848"/>
        <w:gridCol w:w="794"/>
        <w:gridCol w:w="794"/>
        <w:gridCol w:w="762"/>
        <w:gridCol w:w="737"/>
      </w:tblGrid>
      <w:tr w:rsidR="00572379" w:rsidRPr="00572379" w:rsidTr="00572379">
        <w:trPr>
          <w:trHeight w:val="1020"/>
        </w:trPr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 реестре имущест-ва</w:t>
            </w: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3995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Структурированный адрес объекта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недвижимости; движимое имущество</w:t>
            </w:r>
          </w:p>
        </w:tc>
        <w:tc>
          <w:tcPr>
            <w:tcW w:w="2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недвижимом имуществе или его части</w:t>
            </w:r>
          </w:p>
        </w:tc>
      </w:tr>
      <w:tr w:rsidR="00572379" w:rsidRPr="00572379" w:rsidTr="00572379">
        <w:trPr>
          <w:trHeight w:val="765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7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части объекта недвижимости согласно сведениям государственного кадастра недвижимости</w:t>
            </w: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характеристика объекта недвижимости</w:t>
            </w:r>
            <w:proofErr w:type="gramStart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учета</w:t>
            </w: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</w:tr>
      <w:tr w:rsidR="00572379" w:rsidRPr="00572379" w:rsidTr="00572379">
        <w:trPr>
          <w:trHeight w:val="1515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</w:t>
            </w: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Фактическое </w:t>
            </w:r>
            <w:proofErr w:type="gramStart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  <w:proofErr w:type="gramEnd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379" w:rsidRPr="00572379" w:rsidTr="00572379">
        <w:trPr>
          <w:trHeight w:val="2040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субъекта </w:t>
            </w:r>
            <w:proofErr w:type="gramStart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</w:t>
            </w:r>
            <w:proofErr w:type="gramEnd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</w:t>
            </w: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proofErr w:type="gramStart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</w:t>
            </w:r>
            <w:proofErr w:type="spellEnd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/ городского округа / </w:t>
            </w:r>
            <w:proofErr w:type="spellStart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внутри-городского</w:t>
            </w:r>
            <w:proofErr w:type="spellEnd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округа территории города </w:t>
            </w:r>
            <w:proofErr w:type="spellStart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федерально-го</w:t>
            </w:r>
            <w:proofErr w:type="spellEnd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значения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населен-ного</w:t>
            </w:r>
            <w:proofErr w:type="spellEnd"/>
            <w:proofErr w:type="gramEnd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пункта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населен-ного</w:t>
            </w:r>
            <w:proofErr w:type="spellEnd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пункта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элемента планировочной структуры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элемента </w:t>
            </w:r>
            <w:proofErr w:type="spellStart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плани-ровоч-ной</w:t>
            </w:r>
            <w:proofErr w:type="spellEnd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структу-ры</w:t>
            </w:r>
            <w:proofErr w:type="spellEnd"/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элемента улично-дорожной сети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элемента улично-дорожной сети</w:t>
            </w: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дома (включая литеру)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и номер корпуса, строения, владения</w:t>
            </w: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379" w:rsidRPr="00572379" w:rsidTr="00572379">
        <w:trPr>
          <w:trHeight w:val="300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379" w:rsidRPr="00572379" w:rsidTr="00572379">
        <w:trPr>
          <w:trHeight w:val="300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379" w:rsidRPr="00572379" w:rsidTr="00572379">
        <w:trPr>
          <w:trHeight w:val="510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379" w:rsidRPr="00572379" w:rsidTr="00572379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2379" w:rsidRPr="00572379" w:rsidRDefault="00572379" w:rsidP="0057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3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72379" w:rsidRPr="00572379" w:rsidTr="00572379">
        <w:trPr>
          <w:trHeight w:val="24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379" w:rsidRPr="00572379" w:rsidRDefault="00572379" w:rsidP="005723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237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379" w:rsidRPr="00572379" w:rsidRDefault="00572379" w:rsidP="005723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237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2379">
              <w:rPr>
                <w:rFonts w:ascii="Calibri" w:eastAsia="Times New Roman" w:hAnsi="Calibri" w:cs="Calibri"/>
                <w:color w:val="000000"/>
                <w:lang w:eastAsia="ru-RU"/>
              </w:rPr>
              <w:t>Смоленская область, Смоленский район, д. Большая Дубровка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2379">
              <w:rPr>
                <w:rFonts w:ascii="Calibri" w:eastAsia="Times New Roman" w:hAnsi="Calibri" w:cs="Calibri"/>
                <w:color w:val="000000"/>
                <w:lang w:eastAsia="ru-RU"/>
              </w:rPr>
              <w:t>Смоленская область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23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Администрация Новосельского </w:t>
            </w:r>
            <w:proofErr w:type="spellStart"/>
            <w:r w:rsidRPr="00572379">
              <w:rPr>
                <w:rFonts w:ascii="Calibri" w:eastAsia="Times New Roman" w:hAnsi="Calibri" w:cs="Calibri"/>
                <w:color w:val="000000"/>
                <w:lang w:eastAsia="ru-RU"/>
              </w:rPr>
              <w:t>ельского</w:t>
            </w:r>
            <w:proofErr w:type="spellEnd"/>
            <w:r w:rsidRPr="005723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поселения Смоленского района </w:t>
            </w:r>
            <w:r w:rsidRPr="0057237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237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Смоленский район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2379">
              <w:rPr>
                <w:rFonts w:ascii="Calibri" w:eastAsia="Times New Roman" w:hAnsi="Calibri" w:cs="Calibri"/>
                <w:color w:val="000000"/>
                <w:lang w:eastAsia="ru-RU"/>
              </w:rPr>
              <w:t>деревня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2379">
              <w:rPr>
                <w:rFonts w:ascii="Calibri" w:eastAsia="Times New Roman" w:hAnsi="Calibri" w:cs="Calibri"/>
                <w:color w:val="000000"/>
                <w:lang w:eastAsia="ru-RU"/>
              </w:rPr>
              <w:t>Большая Дубровка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2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2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2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2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2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2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2379">
              <w:rPr>
                <w:rFonts w:ascii="Calibri" w:eastAsia="Times New Roman" w:hAnsi="Calibri" w:cs="Calibri"/>
                <w:color w:val="000000"/>
                <w:lang w:eastAsia="ru-RU"/>
              </w:rPr>
              <w:t>здание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2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2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23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2379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379" w:rsidRPr="00572379" w:rsidRDefault="00572379" w:rsidP="005723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237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2379">
              <w:rPr>
                <w:rFonts w:ascii="Calibri" w:eastAsia="Times New Roman" w:hAnsi="Calibri" w:cs="Calibri"/>
                <w:color w:val="000000"/>
                <w:lang w:eastAsia="ru-RU"/>
              </w:rPr>
              <w:t>кв. м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379" w:rsidRPr="00572379" w:rsidRDefault="00572379" w:rsidP="00572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2379">
              <w:rPr>
                <w:rFonts w:ascii="Calibri" w:eastAsia="Times New Roman" w:hAnsi="Calibri" w:cs="Calibri"/>
                <w:color w:val="000000"/>
                <w:lang w:eastAsia="ru-RU"/>
              </w:rPr>
              <w:t>Баня</w:t>
            </w:r>
          </w:p>
        </w:tc>
      </w:tr>
    </w:tbl>
    <w:p w:rsidR="001D6156" w:rsidRDefault="001D6156"/>
    <w:sectPr w:rsidR="001D6156" w:rsidSect="005723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379"/>
    <w:rsid w:val="000D35F0"/>
    <w:rsid w:val="001D6156"/>
    <w:rsid w:val="002B51ED"/>
    <w:rsid w:val="003464C8"/>
    <w:rsid w:val="0034719B"/>
    <w:rsid w:val="00572379"/>
    <w:rsid w:val="006619D6"/>
    <w:rsid w:val="006F2666"/>
    <w:rsid w:val="008D2D4A"/>
    <w:rsid w:val="008F06C6"/>
    <w:rsid w:val="00A97974"/>
    <w:rsid w:val="00C9480F"/>
    <w:rsid w:val="00ED6E08"/>
    <w:rsid w:val="00F11874"/>
    <w:rsid w:val="00F5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2017-07-06T11:17:00Z</dcterms:created>
  <dcterms:modified xsi:type="dcterms:W3CDTF">2017-07-06T11:19:00Z</dcterms:modified>
</cp:coreProperties>
</file>