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39" w:rsidRPr="00595639" w:rsidRDefault="00595639" w:rsidP="00595639">
      <w:pPr>
        <w:pStyle w:val="2"/>
        <w:tabs>
          <w:tab w:val="left" w:pos="4500"/>
        </w:tabs>
        <w:ind w:right="558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-586740</wp:posOffset>
            </wp:positionV>
            <wp:extent cx="700405" cy="800100"/>
            <wp:effectExtent l="19050" t="0" r="4445" b="0"/>
            <wp:wrapTight wrapText="bothSides">
              <wp:wrapPolygon edited="0">
                <wp:start x="8812" y="0"/>
                <wp:lineTo x="5875" y="1543"/>
                <wp:lineTo x="1175" y="6686"/>
                <wp:lineTo x="-587" y="16457"/>
                <wp:lineTo x="587" y="21086"/>
                <wp:lineTo x="1762" y="21086"/>
                <wp:lineTo x="19387" y="21086"/>
                <wp:lineTo x="20562" y="21086"/>
                <wp:lineTo x="21737" y="19029"/>
                <wp:lineTo x="21737" y="16457"/>
                <wp:lineTo x="21150" y="7200"/>
                <wp:lineTo x="15275" y="1029"/>
                <wp:lineTo x="12337" y="0"/>
                <wp:lineTo x="881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639" w:rsidRPr="00595639" w:rsidRDefault="00595639" w:rsidP="005956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639">
        <w:rPr>
          <w:rFonts w:ascii="Times New Roman" w:hAnsi="Times New Roman" w:cs="Times New Roman"/>
          <w:b/>
          <w:bCs/>
          <w:sz w:val="28"/>
          <w:szCs w:val="28"/>
        </w:rPr>
        <w:t>АДМИНИСТРАЦИЯ НОВОСЕЛЬСКОГО СЕЛЬСКОГО ПОСЕЛЕНИЯ</w:t>
      </w:r>
      <w:r w:rsidR="001106E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5639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595639" w:rsidRPr="00595639" w:rsidRDefault="00595639" w:rsidP="00595639">
      <w:pPr>
        <w:pStyle w:val="3"/>
        <w:rPr>
          <w:sz w:val="28"/>
          <w:szCs w:val="28"/>
        </w:rPr>
      </w:pPr>
      <w:proofErr w:type="gramStart"/>
      <w:r w:rsidRPr="00595639">
        <w:rPr>
          <w:sz w:val="28"/>
          <w:szCs w:val="28"/>
        </w:rPr>
        <w:t>П</w:t>
      </w:r>
      <w:proofErr w:type="gramEnd"/>
      <w:r w:rsidRPr="00595639">
        <w:rPr>
          <w:sz w:val="28"/>
          <w:szCs w:val="28"/>
        </w:rPr>
        <w:t xml:space="preserve"> О С Т А Н О В Л Е Н И Е</w:t>
      </w:r>
    </w:p>
    <w:p w:rsidR="00595639" w:rsidRDefault="00595639" w:rsidP="00595639">
      <w:pPr>
        <w:rPr>
          <w:rFonts w:ascii="Times New Roman" w:hAnsi="Times New Roman" w:cs="Times New Roman"/>
          <w:sz w:val="28"/>
          <w:szCs w:val="28"/>
        </w:rPr>
      </w:pPr>
    </w:p>
    <w:p w:rsidR="00595639" w:rsidRPr="00595639" w:rsidRDefault="00595639" w:rsidP="00595639">
      <w:pPr>
        <w:rPr>
          <w:rFonts w:ascii="Times New Roman" w:hAnsi="Times New Roman" w:cs="Times New Roman"/>
          <w:sz w:val="28"/>
          <w:szCs w:val="28"/>
        </w:rPr>
      </w:pPr>
      <w:r w:rsidRPr="0059563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09 сентября 2016 года                                                                      </w:t>
      </w:r>
      <w:r w:rsidRPr="005956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101</w:t>
      </w:r>
      <w:r w:rsidRPr="005956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639" w:rsidRDefault="00595639" w:rsidP="00595639">
      <w:pPr>
        <w:pStyle w:val="p6"/>
        <w:shd w:val="clear" w:color="auto" w:fill="FFFFFF"/>
        <w:ind w:right="4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</w:t>
      </w:r>
      <w:proofErr w:type="gramStart"/>
      <w:r>
        <w:rPr>
          <w:color w:val="000000"/>
          <w:sz w:val="28"/>
          <w:szCs w:val="28"/>
        </w:rPr>
        <w:t>перечня муниципального имущества Администрации Новосельского сельского поселения Смоленского района Смоленской</w:t>
      </w:r>
      <w:proofErr w:type="gramEnd"/>
      <w:r>
        <w:rPr>
          <w:color w:val="000000"/>
          <w:sz w:val="28"/>
          <w:szCs w:val="28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595639" w:rsidRDefault="00595639" w:rsidP="00595639">
      <w:pPr>
        <w:pStyle w:val="p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95639" w:rsidRDefault="00595639" w:rsidP="00595639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Новосельского сельского поселения Смоленского района Смоленской области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595639" w:rsidRDefault="00595639" w:rsidP="00595639">
      <w:pPr>
        <w:pStyle w:val="p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прилагаемый Порядок формирования, ведения, обязательного опубликования перечня муниципального имущества Администрация Новосельского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  <w:sz w:val="28"/>
          <w:szCs w:val="28"/>
        </w:rPr>
        <w:lastRenderedPageBreak/>
        <w:t>предназначенного для передачи во владение и (или) пользование субъектам малого и среднего предпринимательства.</w:t>
      </w:r>
    </w:p>
    <w:p w:rsidR="00595639" w:rsidRDefault="00595639" w:rsidP="00595639">
      <w:pPr>
        <w:pStyle w:val="p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Настоящее постановление подлежит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sub_5"/>
      <w:r>
        <w:rPr>
          <w:color w:val="000000"/>
          <w:sz w:val="28"/>
          <w:szCs w:val="28"/>
        </w:rPr>
        <w:t>обнародованию и размещению на официальном сайте Администрация Новосельского сельского поселения Смоленского района Смоленской области в сети «Интернет».</w:t>
      </w:r>
      <w:bookmarkEnd w:id="0"/>
    </w:p>
    <w:p w:rsidR="00595639" w:rsidRDefault="00595639" w:rsidP="00595639">
      <w:pPr>
        <w:pStyle w:val="p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5639" w:rsidRPr="00595639" w:rsidRDefault="00595639" w:rsidP="00595639">
      <w:pPr>
        <w:tabs>
          <w:tab w:val="left" w:pos="4320"/>
          <w:tab w:val="left" w:pos="4500"/>
        </w:tabs>
        <w:ind w:left="5" w:hanging="5"/>
        <w:rPr>
          <w:rFonts w:ascii="Times New Roman" w:hAnsi="Times New Roman" w:cs="Times New Roman"/>
          <w:sz w:val="28"/>
          <w:szCs w:val="28"/>
        </w:rPr>
      </w:pPr>
      <w:r w:rsidRPr="005956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5639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595639">
        <w:rPr>
          <w:rFonts w:ascii="Times New Roman" w:hAnsi="Times New Roman" w:cs="Times New Roman"/>
          <w:sz w:val="28"/>
          <w:szCs w:val="28"/>
        </w:rPr>
        <w:t>Смоленского  района Смоленской области                             И.П.Андреюшкин</w:t>
      </w:r>
    </w:p>
    <w:p w:rsidR="001D6156" w:rsidRPr="00595639" w:rsidRDefault="001D6156">
      <w:pPr>
        <w:rPr>
          <w:rFonts w:ascii="Times New Roman" w:hAnsi="Times New Roman" w:cs="Times New Roman"/>
        </w:rPr>
      </w:pPr>
    </w:p>
    <w:sectPr w:rsidR="001D6156" w:rsidRPr="00595639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39"/>
    <w:rsid w:val="000953E1"/>
    <w:rsid w:val="000D35F0"/>
    <w:rsid w:val="001106EF"/>
    <w:rsid w:val="001D6156"/>
    <w:rsid w:val="002B51ED"/>
    <w:rsid w:val="00595639"/>
    <w:rsid w:val="006001E6"/>
    <w:rsid w:val="006D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6"/>
  </w:style>
  <w:style w:type="paragraph" w:styleId="3">
    <w:name w:val="heading 3"/>
    <w:basedOn w:val="a"/>
    <w:next w:val="a"/>
    <w:link w:val="30"/>
    <w:semiHidden/>
    <w:unhideWhenUsed/>
    <w:qFormat/>
    <w:rsid w:val="0059563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639"/>
  </w:style>
  <w:style w:type="paragraph" w:customStyle="1" w:styleId="p8">
    <w:name w:val="p8"/>
    <w:basedOn w:val="a"/>
    <w:rsid w:val="005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9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5639"/>
    <w:rPr>
      <w:rFonts w:ascii="Times New Roman" w:eastAsia="Calibri" w:hAnsi="Times New Roman" w:cs="Times New Roman"/>
      <w:b/>
      <w:bCs/>
      <w:caps/>
      <w:sz w:val="40"/>
      <w:szCs w:val="40"/>
      <w:lang w:eastAsia="ru-RU"/>
    </w:rPr>
  </w:style>
  <w:style w:type="paragraph" w:styleId="2">
    <w:name w:val="Body Text 2"/>
    <w:basedOn w:val="a"/>
    <w:link w:val="21"/>
    <w:unhideWhenUsed/>
    <w:rsid w:val="00595639"/>
    <w:pPr>
      <w:shd w:val="clear" w:color="auto" w:fill="FFFFFF"/>
      <w:spacing w:after="0" w:line="240" w:lineRule="auto"/>
      <w:ind w:right="5256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5639"/>
  </w:style>
  <w:style w:type="character" w:customStyle="1" w:styleId="21">
    <w:name w:val="Основной текст 2 Знак1"/>
    <w:basedOn w:val="a0"/>
    <w:link w:val="2"/>
    <w:locked/>
    <w:rsid w:val="00595639"/>
    <w:rPr>
      <w:rFonts w:ascii="Calibri" w:eastAsia="Calibri" w:hAnsi="Calibri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2016-09-09T07:43:00Z</dcterms:created>
  <dcterms:modified xsi:type="dcterms:W3CDTF">2016-09-09T09:06:00Z</dcterms:modified>
</cp:coreProperties>
</file>