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35" w:rsidRDefault="00A11C35" w:rsidP="00A11C35">
      <w:pPr>
        <w:suppressLineNumbers/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-596265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Cs w:val="28"/>
        </w:rPr>
        <w:t xml:space="preserve">                                              </w:t>
      </w:r>
      <w:r>
        <w:rPr>
          <w:b/>
          <w:szCs w:val="28"/>
        </w:rPr>
        <w:br w:type="textWrapping" w:clear="all"/>
        <w:t>СОВЕТ ДЕПУТАТОВ НОВОСЕЛЬСКОГО СЕЛЬСКОГО ПОСЕЛЕНИЯ СМОЛЕНСКОГО РАЙОНА СМОЛЕНСКОЙ ОБЛАСТИ</w:t>
      </w:r>
    </w:p>
    <w:p w:rsidR="00A11C35" w:rsidRDefault="00A11C35" w:rsidP="00A11C35">
      <w:pPr>
        <w:ind w:firstLine="0"/>
        <w:jc w:val="center"/>
        <w:rPr>
          <w:b/>
          <w:szCs w:val="28"/>
        </w:rPr>
      </w:pPr>
    </w:p>
    <w:p w:rsidR="00A11C35" w:rsidRDefault="00A11C35" w:rsidP="00A11C3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A11C35" w:rsidRDefault="00A11C35" w:rsidP="00A11C35">
      <w:pPr>
        <w:ind w:firstLine="0"/>
        <w:jc w:val="center"/>
        <w:rPr>
          <w:b/>
          <w:sz w:val="32"/>
          <w:szCs w:val="32"/>
        </w:rPr>
      </w:pPr>
    </w:p>
    <w:p w:rsidR="00A11C35" w:rsidRDefault="00A11C35" w:rsidP="00084441">
      <w:pPr>
        <w:ind w:firstLine="0"/>
        <w:rPr>
          <w:b/>
        </w:rPr>
      </w:pPr>
      <w:r>
        <w:rPr>
          <w:b/>
        </w:rPr>
        <w:t xml:space="preserve"> от </w:t>
      </w:r>
      <w:r w:rsidR="00084441">
        <w:rPr>
          <w:b/>
        </w:rPr>
        <w:t>06 октября</w:t>
      </w:r>
      <w:r>
        <w:rPr>
          <w:b/>
        </w:rPr>
        <w:t xml:space="preserve"> 2017 года                          </w:t>
      </w:r>
      <w:r w:rsidR="00084441">
        <w:rPr>
          <w:b/>
        </w:rPr>
        <w:t xml:space="preserve">                             № 14</w:t>
      </w:r>
      <w:r>
        <w:rPr>
          <w:b/>
        </w:rPr>
        <w:t xml:space="preserve"> </w:t>
      </w:r>
    </w:p>
    <w:p w:rsidR="00084441" w:rsidRDefault="00084441" w:rsidP="00084441">
      <w:pPr>
        <w:ind w:firstLine="0"/>
        <w:rPr>
          <w:b/>
        </w:rPr>
      </w:pPr>
    </w:p>
    <w:p w:rsidR="00A11C35" w:rsidRPr="00084441" w:rsidRDefault="00A000D6" w:rsidP="00A11C35">
      <w:pPr>
        <w:pStyle w:val="a4"/>
        <w:shd w:val="clear" w:color="auto" w:fill="FFFFFF"/>
        <w:spacing w:before="0" w:beforeAutospacing="0" w:after="0" w:afterAutospacing="0" w:line="168" w:lineRule="atLeast"/>
        <w:rPr>
          <w:b/>
          <w:sz w:val="28"/>
          <w:szCs w:val="28"/>
        </w:rPr>
      </w:pPr>
      <w:r w:rsidRPr="00084441">
        <w:rPr>
          <w:b/>
          <w:sz w:val="28"/>
          <w:szCs w:val="28"/>
        </w:rPr>
        <w:t xml:space="preserve">О внесении изменений в решение №8 от 20.05.2017 </w:t>
      </w:r>
      <w:r w:rsidR="00A11C35" w:rsidRPr="00084441">
        <w:rPr>
          <w:b/>
          <w:sz w:val="28"/>
          <w:szCs w:val="28"/>
        </w:rPr>
        <w:t>«Об утверждении Положения</w:t>
      </w:r>
      <w:r w:rsidR="00084441" w:rsidRPr="00084441">
        <w:rPr>
          <w:b/>
          <w:sz w:val="28"/>
          <w:szCs w:val="28"/>
        </w:rPr>
        <w:t xml:space="preserve"> </w:t>
      </w:r>
      <w:r w:rsidR="00A11C35" w:rsidRPr="00084441">
        <w:rPr>
          <w:b/>
          <w:sz w:val="28"/>
          <w:szCs w:val="28"/>
        </w:rPr>
        <w:t>о земельном налоге на территории</w:t>
      </w:r>
      <w:r w:rsidR="00084441" w:rsidRPr="00084441">
        <w:rPr>
          <w:b/>
          <w:sz w:val="28"/>
          <w:szCs w:val="28"/>
        </w:rPr>
        <w:t xml:space="preserve"> </w:t>
      </w:r>
      <w:r w:rsidR="00A11C35" w:rsidRPr="00084441">
        <w:rPr>
          <w:b/>
          <w:sz w:val="28"/>
          <w:szCs w:val="28"/>
        </w:rPr>
        <w:t>Новосельского сельского поселения</w:t>
      </w:r>
      <w:r w:rsidR="00084441" w:rsidRPr="00084441">
        <w:rPr>
          <w:b/>
          <w:sz w:val="28"/>
          <w:szCs w:val="28"/>
        </w:rPr>
        <w:t xml:space="preserve"> </w:t>
      </w:r>
      <w:r w:rsidR="00A11C35" w:rsidRPr="00084441">
        <w:rPr>
          <w:b/>
          <w:sz w:val="28"/>
          <w:szCs w:val="28"/>
        </w:rPr>
        <w:t>Смоленского района Смоленской области</w:t>
      </w:r>
      <w:r w:rsidR="00084441" w:rsidRPr="00084441">
        <w:rPr>
          <w:b/>
          <w:sz w:val="28"/>
          <w:szCs w:val="28"/>
        </w:rPr>
        <w:t xml:space="preserve"> </w:t>
      </w:r>
      <w:r w:rsidR="00A11C35" w:rsidRPr="00084441">
        <w:rPr>
          <w:b/>
          <w:sz w:val="28"/>
          <w:szCs w:val="28"/>
        </w:rPr>
        <w:t>в новой редакции»</w:t>
      </w:r>
    </w:p>
    <w:p w:rsidR="00A11C35" w:rsidRPr="00084441" w:rsidRDefault="00A11C35" w:rsidP="00A000D6">
      <w:pPr>
        <w:tabs>
          <w:tab w:val="left" w:pos="5460"/>
        </w:tabs>
        <w:ind w:left="57" w:right="3895" w:hanging="57"/>
        <w:outlineLvl w:val="0"/>
        <w:rPr>
          <w:b/>
          <w:szCs w:val="28"/>
        </w:rPr>
      </w:pPr>
    </w:p>
    <w:p w:rsidR="00A11C35" w:rsidRDefault="00A11C35" w:rsidP="00A000D6">
      <w:pPr>
        <w:pStyle w:val="a4"/>
        <w:shd w:val="clear" w:color="auto" w:fill="FFFFFF"/>
        <w:spacing w:before="0" w:beforeAutospacing="0" w:after="0" w:afterAutospacing="0" w:line="168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 w:rsidR="00A000D6">
        <w:rPr>
          <w:sz w:val="28"/>
          <w:szCs w:val="28"/>
        </w:rPr>
        <w:t xml:space="preserve">    </w:t>
      </w:r>
      <w:r w:rsidR="00A000D6" w:rsidRPr="00A000D6">
        <w:rPr>
          <w:color w:val="000000"/>
          <w:sz w:val="28"/>
          <w:szCs w:val="28"/>
        </w:rPr>
        <w:t xml:space="preserve">На основании письма Департамента имущественных  и земельных отношений Смоленской  области и по итогам </w:t>
      </w:r>
      <w:proofErr w:type="spellStart"/>
      <w:r w:rsidR="00A000D6" w:rsidRPr="00A000D6">
        <w:rPr>
          <w:color w:val="000000"/>
          <w:sz w:val="28"/>
          <w:szCs w:val="28"/>
        </w:rPr>
        <w:t>видиоселекторного</w:t>
      </w:r>
      <w:proofErr w:type="spellEnd"/>
      <w:r w:rsidR="00A000D6" w:rsidRPr="00A000D6">
        <w:rPr>
          <w:color w:val="000000"/>
          <w:sz w:val="28"/>
          <w:szCs w:val="28"/>
        </w:rPr>
        <w:t xml:space="preserve"> совещания под председательством  заместителя Губернатора Смоленской области В.Н. Анохина.  В соответствии  пункта 1 статьи 394 Налогового кодекса Российской Федерации», Федерального закона № 131-ФЗ «Об общих принципах организации местного самоуправления в Российской Федерации», Устава </w:t>
      </w:r>
      <w:r w:rsidR="00A000D6">
        <w:rPr>
          <w:color w:val="000000"/>
          <w:sz w:val="28"/>
          <w:szCs w:val="28"/>
        </w:rPr>
        <w:t>Новосельского</w:t>
      </w:r>
      <w:r w:rsidR="00A000D6" w:rsidRPr="00A000D6">
        <w:rPr>
          <w:color w:val="000000"/>
          <w:sz w:val="28"/>
          <w:szCs w:val="28"/>
        </w:rPr>
        <w:t xml:space="preserve"> сельского поселения Смоленского района Смоленской области,  </w:t>
      </w:r>
    </w:p>
    <w:p w:rsidR="00A000D6" w:rsidRPr="00A000D6" w:rsidRDefault="00A000D6" w:rsidP="00A11C35">
      <w:pPr>
        <w:pStyle w:val="a4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</w:p>
    <w:p w:rsidR="00A000D6" w:rsidRPr="00A000D6" w:rsidRDefault="00A11C35" w:rsidP="00A000D6">
      <w:pPr>
        <w:autoSpaceDE w:val="0"/>
        <w:autoSpaceDN w:val="0"/>
        <w:adjustRightInd w:val="0"/>
        <w:ind w:firstLine="0"/>
        <w:outlineLvl w:val="1"/>
        <w:rPr>
          <w:b/>
          <w:caps/>
          <w:szCs w:val="28"/>
        </w:rPr>
      </w:pPr>
      <w:r w:rsidRPr="00A000D6">
        <w:rPr>
          <w:b/>
          <w:caps/>
          <w:szCs w:val="28"/>
        </w:rPr>
        <w:t>Совет депутатов Новосельского сельского поселения Смоленского района Смоленской области РЕШИЛ:</w:t>
      </w:r>
      <w:r w:rsidR="00A000D6" w:rsidRPr="00A000D6">
        <w:rPr>
          <w:color w:val="000000"/>
          <w:szCs w:val="28"/>
        </w:rPr>
        <w:t> </w:t>
      </w:r>
    </w:p>
    <w:p w:rsidR="00A000D6" w:rsidRPr="00A000D6" w:rsidRDefault="00A000D6" w:rsidP="00A000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Cs w:val="28"/>
        </w:rPr>
      </w:pPr>
      <w:r w:rsidRPr="00A000D6">
        <w:rPr>
          <w:color w:val="000000"/>
          <w:szCs w:val="28"/>
        </w:rPr>
        <w:t xml:space="preserve">Внести в Приложение к решению </w:t>
      </w:r>
      <w:proofErr w:type="gramStart"/>
      <w:r w:rsidRPr="00A000D6">
        <w:rPr>
          <w:color w:val="000000"/>
          <w:szCs w:val="28"/>
        </w:rPr>
        <w:t xml:space="preserve">Совета депутатов Совета депутатов </w:t>
      </w:r>
      <w:r>
        <w:rPr>
          <w:color w:val="000000"/>
          <w:szCs w:val="28"/>
        </w:rPr>
        <w:t>Новосельского</w:t>
      </w:r>
      <w:r w:rsidRPr="00A000D6">
        <w:rPr>
          <w:color w:val="000000"/>
          <w:szCs w:val="28"/>
        </w:rPr>
        <w:t xml:space="preserve"> сельского поселения Смоленского района Смоленской области</w:t>
      </w:r>
      <w:proofErr w:type="gramEnd"/>
      <w:r w:rsidRPr="00A000D6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8</w:t>
      </w:r>
      <w:r w:rsidRPr="00A000D6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20.05</w:t>
      </w:r>
      <w:r w:rsidRPr="00A000D6">
        <w:rPr>
          <w:color w:val="000000"/>
          <w:szCs w:val="28"/>
        </w:rPr>
        <w:t xml:space="preserve">.2017 г. «Об утверждении Положения о земельном налоге    </w:t>
      </w:r>
      <w:r>
        <w:rPr>
          <w:color w:val="000000"/>
          <w:szCs w:val="28"/>
        </w:rPr>
        <w:t>Новосельского</w:t>
      </w:r>
      <w:r w:rsidRPr="00A000D6">
        <w:rPr>
          <w:color w:val="000000"/>
          <w:szCs w:val="28"/>
        </w:rPr>
        <w:t xml:space="preserve"> сельского поселения Смоленского района Смоленской области» следующие изменения:</w:t>
      </w:r>
    </w:p>
    <w:p w:rsidR="00A000D6" w:rsidRPr="00A000D6" w:rsidRDefault="00A000D6" w:rsidP="00A000D6">
      <w:pPr>
        <w:shd w:val="clear" w:color="auto" w:fill="FFFFFF"/>
        <w:ind w:firstLine="0"/>
        <w:jc w:val="left"/>
        <w:rPr>
          <w:color w:val="000000"/>
          <w:szCs w:val="28"/>
        </w:rPr>
      </w:pPr>
      <w:r w:rsidRPr="00A000D6">
        <w:rPr>
          <w:color w:val="000000"/>
          <w:szCs w:val="28"/>
        </w:rPr>
        <w:t>1) статью 8 дополнить пунктом 3 следующего содержания:</w:t>
      </w:r>
    </w:p>
    <w:p w:rsidR="00A000D6" w:rsidRPr="00A000D6" w:rsidRDefault="00A000D6" w:rsidP="00A000D6">
      <w:pPr>
        <w:shd w:val="clear" w:color="auto" w:fill="FFFFFF"/>
        <w:ind w:firstLine="0"/>
        <w:jc w:val="left"/>
        <w:rPr>
          <w:color w:val="000000"/>
          <w:szCs w:val="28"/>
        </w:rPr>
      </w:pPr>
      <w:r w:rsidRPr="00A000D6">
        <w:rPr>
          <w:color w:val="000000"/>
          <w:szCs w:val="28"/>
        </w:rPr>
        <w:t>3) 1,5 процента от кадастровой стоимости участка – для неиспользуемых  земельных участков из земель сельскохозяйственного назначения  или земель  в составе зон сельскохозяйственного использования в населенных пунктах</w:t>
      </w:r>
      <w:r w:rsidR="00084441">
        <w:rPr>
          <w:color w:val="000000"/>
          <w:szCs w:val="28"/>
        </w:rPr>
        <w:t>.</w:t>
      </w:r>
    </w:p>
    <w:p w:rsidR="00A000D6" w:rsidRPr="00A000D6" w:rsidRDefault="00A000D6" w:rsidP="00A000D6">
      <w:pPr>
        <w:shd w:val="clear" w:color="auto" w:fill="FFFFFF"/>
        <w:ind w:firstLine="0"/>
        <w:jc w:val="left"/>
        <w:rPr>
          <w:color w:val="000000"/>
          <w:szCs w:val="28"/>
        </w:rPr>
      </w:pPr>
      <w:r w:rsidRPr="00A000D6">
        <w:rPr>
          <w:color w:val="000000"/>
          <w:szCs w:val="28"/>
        </w:rPr>
        <w:t xml:space="preserve">     2. Настоящее решение подлежит официальному опубликованию в газете «Сельская правда» и размещению на официальном сайте Администрации </w:t>
      </w:r>
      <w:r>
        <w:rPr>
          <w:color w:val="000000"/>
          <w:szCs w:val="28"/>
        </w:rPr>
        <w:t>Новосельского</w:t>
      </w:r>
      <w:r w:rsidRPr="00A000D6">
        <w:rPr>
          <w:color w:val="000000"/>
          <w:szCs w:val="28"/>
        </w:rPr>
        <w:t xml:space="preserve"> сельского поселения Смоленского района Смоленской области в сети Интернет.</w:t>
      </w:r>
    </w:p>
    <w:p w:rsidR="00A000D6" w:rsidRPr="00A000D6" w:rsidRDefault="00A000D6" w:rsidP="00A000D6">
      <w:pPr>
        <w:shd w:val="clear" w:color="auto" w:fill="FFFFFF"/>
        <w:ind w:firstLine="0"/>
        <w:jc w:val="left"/>
        <w:rPr>
          <w:color w:val="000000"/>
          <w:szCs w:val="28"/>
        </w:rPr>
      </w:pPr>
      <w:r w:rsidRPr="00A000D6">
        <w:rPr>
          <w:color w:val="000000"/>
          <w:szCs w:val="28"/>
        </w:rPr>
        <w:t xml:space="preserve">     </w:t>
      </w:r>
      <w:r w:rsidR="00084441">
        <w:rPr>
          <w:color w:val="000000"/>
          <w:szCs w:val="28"/>
        </w:rPr>
        <w:t>3</w:t>
      </w:r>
      <w:r w:rsidRPr="00A000D6">
        <w:rPr>
          <w:color w:val="000000"/>
          <w:szCs w:val="28"/>
        </w:rPr>
        <w:t>. Данное решение применить к правоотношениям с 1 января 2017 года</w:t>
      </w:r>
    </w:p>
    <w:p w:rsidR="00A11C35" w:rsidRPr="00A000D6" w:rsidRDefault="00A11C35" w:rsidP="00A11C35">
      <w:pPr>
        <w:spacing w:line="276" w:lineRule="auto"/>
        <w:ind w:firstLine="0"/>
        <w:rPr>
          <w:szCs w:val="28"/>
        </w:rPr>
      </w:pPr>
    </w:p>
    <w:p w:rsidR="00A11C35" w:rsidRDefault="00A11C35" w:rsidP="00A11C35">
      <w:pPr>
        <w:spacing w:line="276" w:lineRule="auto"/>
        <w:ind w:firstLine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A11C35" w:rsidRDefault="00A11C35" w:rsidP="00A11C35">
      <w:pPr>
        <w:spacing w:line="276" w:lineRule="auto"/>
        <w:ind w:firstLine="0"/>
        <w:rPr>
          <w:szCs w:val="28"/>
        </w:rPr>
      </w:pPr>
      <w:r>
        <w:rPr>
          <w:szCs w:val="28"/>
        </w:rPr>
        <w:t>Новосельского сельского поселения</w:t>
      </w:r>
    </w:p>
    <w:p w:rsidR="001D6156" w:rsidRPr="00084441" w:rsidRDefault="00A11C35" w:rsidP="00084441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Смоленского района Смоленской области    </w:t>
      </w:r>
      <w:r w:rsidR="00084441">
        <w:rPr>
          <w:szCs w:val="28"/>
        </w:rPr>
        <w:t xml:space="preserve">                          И.П.Андреюшкин</w:t>
      </w:r>
    </w:p>
    <w:sectPr w:rsidR="001D6156" w:rsidRPr="00084441" w:rsidSect="001D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425"/>
    <w:multiLevelType w:val="multilevel"/>
    <w:tmpl w:val="2B5C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C35"/>
    <w:rsid w:val="00084441"/>
    <w:rsid w:val="000D35F0"/>
    <w:rsid w:val="001C63E9"/>
    <w:rsid w:val="001D6156"/>
    <w:rsid w:val="002B51ED"/>
    <w:rsid w:val="003464C8"/>
    <w:rsid w:val="0034719B"/>
    <w:rsid w:val="006F2666"/>
    <w:rsid w:val="008D2D4A"/>
    <w:rsid w:val="008F06C6"/>
    <w:rsid w:val="00A000D6"/>
    <w:rsid w:val="00A11C35"/>
    <w:rsid w:val="00A97974"/>
    <w:rsid w:val="00C9480F"/>
    <w:rsid w:val="00ED6E08"/>
    <w:rsid w:val="00F11874"/>
    <w:rsid w:val="00F5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1C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1C3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1">
    <w:name w:val="s_1"/>
    <w:basedOn w:val="a"/>
    <w:uiPriority w:val="99"/>
    <w:rsid w:val="00A11C3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11C35"/>
  </w:style>
  <w:style w:type="character" w:styleId="a5">
    <w:name w:val="Strong"/>
    <w:basedOn w:val="a0"/>
    <w:uiPriority w:val="22"/>
    <w:qFormat/>
    <w:rsid w:val="00A11C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2017-10-11T07:26:00Z</cp:lastPrinted>
  <dcterms:created xsi:type="dcterms:W3CDTF">2017-10-11T06:58:00Z</dcterms:created>
  <dcterms:modified xsi:type="dcterms:W3CDTF">2017-10-11T07:27:00Z</dcterms:modified>
</cp:coreProperties>
</file>